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375" w:rsidRPr="00846D2C" w:rsidRDefault="000F5375" w:rsidP="00E779E3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</w:pPr>
    </w:p>
    <w:p w:rsidR="000F5375" w:rsidRPr="00846D2C" w:rsidRDefault="000F5375" w:rsidP="00846D2C">
      <w:pPr>
        <w:pStyle w:val="ListParagraph"/>
        <w:spacing w:after="0"/>
        <w:jc w:val="center"/>
        <w:rPr>
          <w:rFonts w:ascii="Times New Roman" w:hAnsi="Times New Roman"/>
          <w:sz w:val="28"/>
          <w:szCs w:val="28"/>
        </w:rPr>
      </w:pPr>
      <w:r w:rsidRPr="00846D2C">
        <w:rPr>
          <w:rFonts w:ascii="Times New Roman" w:hAnsi="Times New Roman"/>
          <w:sz w:val="28"/>
          <w:szCs w:val="28"/>
        </w:rPr>
        <w:t>Акция «Скажем наркотикам нет!»</w:t>
      </w:r>
    </w:p>
    <w:p w:rsidR="000F5375" w:rsidRPr="00846D2C" w:rsidRDefault="000F5375" w:rsidP="00846D2C">
      <w:pPr>
        <w:pStyle w:val="ListParagraph"/>
        <w:spacing w:after="0"/>
        <w:jc w:val="both"/>
        <w:rPr>
          <w:rFonts w:ascii="Times New Roman" w:hAnsi="Times New Roman"/>
          <w:sz w:val="28"/>
          <w:szCs w:val="28"/>
        </w:rPr>
      </w:pPr>
    </w:p>
    <w:p w:rsidR="000F5375" w:rsidRPr="00846D2C" w:rsidRDefault="000F5375" w:rsidP="00846D2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46D2C">
        <w:rPr>
          <w:rFonts w:ascii="Times New Roman" w:hAnsi="Times New Roman"/>
          <w:sz w:val="28"/>
          <w:szCs w:val="28"/>
        </w:rPr>
        <w:t>01.03.2018 года в Калмыцком  Государственном Университете на базе инженерно-технологического факультета была проведена акция  среди  студентов 2 курса, посвящённая «Международному Дню борьбы с наркобизнесом и наркомафией» сотрудниками БУ РК РЦСВМП №2 «Сулда» и Научной библиотеки КГУ.</w:t>
      </w:r>
    </w:p>
    <w:p w:rsidR="000F5375" w:rsidRPr="00846D2C" w:rsidRDefault="000F5375" w:rsidP="00846D2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46D2C">
        <w:rPr>
          <w:rFonts w:ascii="Times New Roman" w:hAnsi="Times New Roman"/>
          <w:sz w:val="28"/>
          <w:szCs w:val="28"/>
        </w:rPr>
        <w:t xml:space="preserve">Студентам была представлена лекция «О профилактики наркомании» врачом  психиатром-наркологом Очировой С.В. Показан фильм «Жестокая правда 2» о страшных последствиях употребления наркотиков. </w:t>
      </w:r>
    </w:p>
    <w:p w:rsidR="000F5375" w:rsidRPr="00846D2C" w:rsidRDefault="000F5375" w:rsidP="00846D2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46D2C">
        <w:rPr>
          <w:rFonts w:ascii="Times New Roman" w:hAnsi="Times New Roman"/>
          <w:sz w:val="28"/>
          <w:szCs w:val="28"/>
        </w:rPr>
        <w:t xml:space="preserve">Психологический тренинг «Скажем наркотикам нет!»», проведен  клиническим  психологом  Белеевой А.Э. В процессе тренинга использовалась техника мозгового штурма:  «Причины и следствия употребления наркотиков среди подростков», проведена игра по спорным утверждениям. Тренинг закончился ролевой игрой.  Задача, которой была  наглядно показать и научить способам отказа от употребления наркотиков. </w:t>
      </w:r>
    </w:p>
    <w:p w:rsidR="000F5375" w:rsidRPr="00846D2C" w:rsidRDefault="000F5375" w:rsidP="00846D2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46D2C">
        <w:rPr>
          <w:rFonts w:ascii="Times New Roman" w:hAnsi="Times New Roman"/>
          <w:sz w:val="28"/>
          <w:szCs w:val="28"/>
        </w:rPr>
        <w:t xml:space="preserve">Сотрудником  научной библиотеки КГУ  Польшиновой  С.В была проведена викторина на знание   и информированность студентов о  психоактивных веществах и их пагубном воздействии на человека. </w:t>
      </w:r>
    </w:p>
    <w:p w:rsidR="000F5375" w:rsidRPr="00846D2C" w:rsidRDefault="000F5375" w:rsidP="00846D2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46D2C">
        <w:rPr>
          <w:rFonts w:ascii="Times New Roman" w:hAnsi="Times New Roman"/>
          <w:sz w:val="28"/>
          <w:szCs w:val="28"/>
        </w:rPr>
        <w:t>Проведено анонимное анкетирование студентов по теме: ««Профилактика наркомании». Розданы памятки: «Наркотики – пожизненная ломка». «Не ломай себе жизнь».</w:t>
      </w:r>
    </w:p>
    <w:p w:rsidR="000F5375" w:rsidRDefault="000F5375" w:rsidP="00846D2C">
      <w:pPr>
        <w:pStyle w:val="ListParagraph"/>
        <w:jc w:val="both"/>
        <w:rPr>
          <w:b/>
          <w:sz w:val="28"/>
          <w:szCs w:val="28"/>
        </w:rPr>
      </w:pPr>
    </w:p>
    <w:p w:rsidR="000F5375" w:rsidRPr="009F50BE" w:rsidRDefault="000F5375" w:rsidP="003C3BDC">
      <w:pPr>
        <w:pStyle w:val="ListParagraph"/>
        <w:jc w:val="both"/>
        <w:rPr>
          <w:b/>
          <w:sz w:val="28"/>
          <w:szCs w:val="28"/>
        </w:rPr>
      </w:pPr>
    </w:p>
    <w:p w:rsidR="000F5375" w:rsidRDefault="000F5375" w:rsidP="009F50BE">
      <w:pPr>
        <w:pStyle w:val="ListParagraph"/>
        <w:rPr>
          <w:noProof/>
        </w:rPr>
      </w:pPr>
    </w:p>
    <w:p w:rsidR="000F5375" w:rsidRDefault="000F5375" w:rsidP="00846D2C">
      <w:pPr>
        <w:pStyle w:val="ListParagraph"/>
        <w:jc w:val="center"/>
        <w:rPr>
          <w:b/>
          <w:sz w:val="28"/>
          <w:szCs w:val="28"/>
        </w:rPr>
      </w:pPr>
      <w:r w:rsidRPr="00C42B6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334.5pt;height:242.25pt;rotation:90;visibility:visible">
            <v:imagedata r:id="rId5" o:title=""/>
          </v:shape>
        </w:pict>
      </w:r>
    </w:p>
    <w:p w:rsidR="000F5375" w:rsidRDefault="000F5375" w:rsidP="009F50BE">
      <w:pPr>
        <w:pStyle w:val="ListParagraph"/>
        <w:rPr>
          <w:b/>
          <w:sz w:val="28"/>
          <w:szCs w:val="28"/>
        </w:rPr>
      </w:pPr>
    </w:p>
    <w:p w:rsidR="000F5375" w:rsidRDefault="000F5375" w:rsidP="00846D2C">
      <w:pPr>
        <w:pStyle w:val="ListParagraph"/>
        <w:rPr>
          <w:b/>
          <w:sz w:val="28"/>
          <w:szCs w:val="28"/>
        </w:rPr>
      </w:pPr>
    </w:p>
    <w:p w:rsidR="000F5375" w:rsidRDefault="000F5375" w:rsidP="009F50BE">
      <w:pPr>
        <w:pStyle w:val="ListParagraph"/>
        <w:rPr>
          <w:b/>
          <w:sz w:val="28"/>
          <w:szCs w:val="28"/>
        </w:rPr>
      </w:pPr>
    </w:p>
    <w:p w:rsidR="000F5375" w:rsidRDefault="000F5375" w:rsidP="009F50BE">
      <w:pPr>
        <w:pStyle w:val="ListParagraph"/>
        <w:rPr>
          <w:b/>
          <w:sz w:val="28"/>
          <w:szCs w:val="28"/>
        </w:rPr>
      </w:pPr>
    </w:p>
    <w:p w:rsidR="000F5375" w:rsidRPr="000A2352" w:rsidRDefault="000F5375" w:rsidP="009F50BE">
      <w:pPr>
        <w:pStyle w:val="ListParagraph"/>
      </w:pPr>
      <w:r w:rsidRPr="00C42B62">
        <w:rPr>
          <w:noProof/>
        </w:rPr>
        <w:pict>
          <v:shape id="Рисунок 13" o:spid="_x0000_i1026" type="#_x0000_t75" style="width:396.75pt;height:223.5pt;visibility:visible">
            <v:imagedata r:id="rId6" o:title=""/>
          </v:shape>
        </w:pict>
      </w:r>
      <w:r>
        <w:rPr>
          <w:b/>
          <w:sz w:val="28"/>
          <w:szCs w:val="28"/>
        </w:rPr>
        <w:t xml:space="preserve">  </w:t>
      </w:r>
    </w:p>
    <w:p w:rsidR="000F5375" w:rsidRDefault="000F5375" w:rsidP="009F50BE">
      <w:pPr>
        <w:pStyle w:val="ListParagraph"/>
        <w:rPr>
          <w:b/>
          <w:sz w:val="28"/>
          <w:szCs w:val="28"/>
        </w:rPr>
      </w:pPr>
    </w:p>
    <w:p w:rsidR="000F5375" w:rsidRDefault="000F5375" w:rsidP="009F50BE">
      <w:pPr>
        <w:pStyle w:val="ListParagraph"/>
        <w:rPr>
          <w:b/>
          <w:sz w:val="28"/>
          <w:szCs w:val="28"/>
        </w:rPr>
      </w:pPr>
      <w:r w:rsidRPr="00C42B62">
        <w:rPr>
          <w:noProof/>
        </w:rPr>
        <w:pict>
          <v:shape id="Рисунок 16" o:spid="_x0000_i1027" type="#_x0000_t75" style="width:393pt;height:221.25pt;visibility:visible">
            <v:imagedata r:id="rId7" o:title=""/>
          </v:shape>
        </w:pict>
      </w:r>
    </w:p>
    <w:p w:rsidR="000F5375" w:rsidRDefault="000F5375" w:rsidP="009F50BE">
      <w:pPr>
        <w:pStyle w:val="ListParagraph"/>
        <w:rPr>
          <w:b/>
          <w:sz w:val="28"/>
          <w:szCs w:val="28"/>
        </w:rPr>
      </w:pPr>
      <w:r w:rsidRPr="00264B4C">
        <w:rPr>
          <w:b/>
          <w:noProof/>
          <w:sz w:val="28"/>
          <w:szCs w:val="28"/>
        </w:rPr>
        <w:pict>
          <v:shape id="Рисунок 19" o:spid="_x0000_i1028" type="#_x0000_t75" style="width:414.75pt;height:233.25pt;visibility:visible">
            <v:imagedata r:id="rId8" o:title=""/>
          </v:shape>
        </w:pict>
      </w:r>
    </w:p>
    <w:p w:rsidR="000F5375" w:rsidRDefault="000F5375" w:rsidP="009F50BE">
      <w:pPr>
        <w:pStyle w:val="ListParagraph"/>
        <w:rPr>
          <w:b/>
          <w:sz w:val="28"/>
          <w:szCs w:val="28"/>
        </w:rPr>
      </w:pPr>
    </w:p>
    <w:p w:rsidR="000F5375" w:rsidRDefault="000F5375" w:rsidP="009F50BE">
      <w:pPr>
        <w:pStyle w:val="ListParagraph"/>
        <w:rPr>
          <w:b/>
          <w:sz w:val="28"/>
          <w:szCs w:val="28"/>
        </w:rPr>
      </w:pPr>
      <w:r w:rsidRPr="00C42B62">
        <w:rPr>
          <w:noProof/>
        </w:rPr>
        <w:pict>
          <v:shape id="Рисунок 22" o:spid="_x0000_i1029" type="#_x0000_t75" style="width:331.5pt;height:249.75pt;rotation:90;visibility:visible">
            <v:imagedata r:id="rId9" o:title=""/>
          </v:shape>
        </w:pict>
      </w:r>
    </w:p>
    <w:p w:rsidR="000F5375" w:rsidRDefault="000F5375" w:rsidP="009F50BE">
      <w:pPr>
        <w:pStyle w:val="ListParagraph"/>
        <w:rPr>
          <w:b/>
          <w:sz w:val="28"/>
          <w:szCs w:val="28"/>
        </w:rPr>
      </w:pPr>
    </w:p>
    <w:p w:rsidR="000F5375" w:rsidRDefault="000F5375" w:rsidP="009F50BE">
      <w:pPr>
        <w:pStyle w:val="ListParagraph"/>
        <w:rPr>
          <w:b/>
          <w:sz w:val="28"/>
          <w:szCs w:val="28"/>
        </w:rPr>
      </w:pPr>
    </w:p>
    <w:p w:rsidR="000F5375" w:rsidRDefault="000F5375" w:rsidP="009F50BE">
      <w:pPr>
        <w:pStyle w:val="ListParagraph"/>
        <w:rPr>
          <w:b/>
          <w:sz w:val="28"/>
          <w:szCs w:val="28"/>
        </w:rPr>
      </w:pPr>
    </w:p>
    <w:p w:rsidR="000F5375" w:rsidRDefault="000F5375" w:rsidP="009F50BE">
      <w:pPr>
        <w:pStyle w:val="ListParagraph"/>
        <w:rPr>
          <w:b/>
          <w:sz w:val="28"/>
          <w:szCs w:val="28"/>
        </w:rPr>
      </w:pPr>
    </w:p>
    <w:p w:rsidR="000F5375" w:rsidRDefault="000F5375" w:rsidP="003C3BDC">
      <w:pPr>
        <w:pStyle w:val="ListParagraph"/>
        <w:jc w:val="both"/>
        <w:rPr>
          <w:b/>
          <w:sz w:val="28"/>
          <w:szCs w:val="28"/>
        </w:rPr>
      </w:pPr>
    </w:p>
    <w:p w:rsidR="000F5375" w:rsidRDefault="000F5375" w:rsidP="003C3BDC">
      <w:pPr>
        <w:pStyle w:val="ListParagraph"/>
        <w:jc w:val="both"/>
        <w:rPr>
          <w:b/>
          <w:sz w:val="28"/>
          <w:szCs w:val="28"/>
        </w:rPr>
      </w:pPr>
    </w:p>
    <w:p w:rsidR="000F5375" w:rsidRPr="00A211DD" w:rsidRDefault="000F5375" w:rsidP="00B934E8">
      <w:pPr>
        <w:pStyle w:val="ListParagraph"/>
        <w:jc w:val="both"/>
        <w:rPr>
          <w:b/>
          <w:sz w:val="28"/>
          <w:szCs w:val="28"/>
        </w:rPr>
      </w:pPr>
    </w:p>
    <w:sectPr w:rsidR="000F5375" w:rsidRPr="00A211DD" w:rsidSect="00C23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31C33"/>
    <w:multiLevelType w:val="hybridMultilevel"/>
    <w:tmpl w:val="1C00A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54819"/>
    <w:multiLevelType w:val="hybridMultilevel"/>
    <w:tmpl w:val="4F42F9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F1E0876"/>
    <w:multiLevelType w:val="hybridMultilevel"/>
    <w:tmpl w:val="11F64A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021B"/>
    <w:rsid w:val="00002384"/>
    <w:rsid w:val="000A2352"/>
    <w:rsid w:val="000F5375"/>
    <w:rsid w:val="001506AF"/>
    <w:rsid w:val="00182D3B"/>
    <w:rsid w:val="00232CD6"/>
    <w:rsid w:val="00264B4C"/>
    <w:rsid w:val="00285E64"/>
    <w:rsid w:val="002A1415"/>
    <w:rsid w:val="002A4836"/>
    <w:rsid w:val="002C432C"/>
    <w:rsid w:val="003C3BDC"/>
    <w:rsid w:val="005B5018"/>
    <w:rsid w:val="005D2621"/>
    <w:rsid w:val="005F1A88"/>
    <w:rsid w:val="0061676D"/>
    <w:rsid w:val="00733D86"/>
    <w:rsid w:val="007B2FF1"/>
    <w:rsid w:val="007C3BED"/>
    <w:rsid w:val="007D4119"/>
    <w:rsid w:val="007D7DEB"/>
    <w:rsid w:val="00846D2C"/>
    <w:rsid w:val="00890C2B"/>
    <w:rsid w:val="00925302"/>
    <w:rsid w:val="0094021B"/>
    <w:rsid w:val="00947DA8"/>
    <w:rsid w:val="00994F72"/>
    <w:rsid w:val="009C0712"/>
    <w:rsid w:val="009E44AC"/>
    <w:rsid w:val="009F50BE"/>
    <w:rsid w:val="00A211DD"/>
    <w:rsid w:val="00A60D45"/>
    <w:rsid w:val="00AE3E66"/>
    <w:rsid w:val="00B934E8"/>
    <w:rsid w:val="00C239E4"/>
    <w:rsid w:val="00C42B62"/>
    <w:rsid w:val="00CC3283"/>
    <w:rsid w:val="00D27C72"/>
    <w:rsid w:val="00D65501"/>
    <w:rsid w:val="00E54A78"/>
    <w:rsid w:val="00E779E3"/>
    <w:rsid w:val="00F31704"/>
    <w:rsid w:val="00F45B78"/>
    <w:rsid w:val="00F47CC6"/>
    <w:rsid w:val="00FC1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9E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402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F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5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215</TotalTime>
  <Pages>4</Pages>
  <Words>190</Words>
  <Characters>1085</Characters>
  <Application>Microsoft Office Outlook</Application>
  <DocSecurity>0</DocSecurity>
  <Lines>0</Lines>
  <Paragraphs>0</Paragraphs>
  <ScaleCrop>false</ScaleCrop>
  <Company>Поволжский филиал ОАО "МегаФон"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29</cp:revision>
  <dcterms:created xsi:type="dcterms:W3CDTF">2018-03-02T07:46:00Z</dcterms:created>
  <dcterms:modified xsi:type="dcterms:W3CDTF">2018-03-06T06:46:00Z</dcterms:modified>
</cp:coreProperties>
</file>